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56E80ECE" w14:textId="56193326" w:rsidR="00C254BB" w:rsidRPr="00A70FB0" w:rsidRDefault="00197D42" w:rsidP="00A70FB0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>SEMANA PRIMERA</w:t>
      </w:r>
    </w:p>
    <w:p w14:paraId="7AE111FC" w14:textId="77777777" w:rsidR="00C254BB" w:rsidRPr="00476245" w:rsidRDefault="00C254BB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5"/>
        <w:gridCol w:w="7135"/>
      </w:tblGrid>
      <w:tr w:rsidR="00667F8D" w:rsidRPr="00476245" w14:paraId="1452AF11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461E5293" w14:textId="6F3E7B89" w:rsidR="00667F8D" w:rsidRPr="00476245" w:rsidRDefault="00A632A1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Jueves</w:t>
            </w:r>
            <w:r w:rsidR="00667F8D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2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="001C2A16" w:rsidRPr="00476245">
              <w:rPr>
                <w:b/>
                <w:bCs/>
                <w:color w:val="000000" w:themeColor="text1"/>
              </w:rPr>
              <w:t xml:space="preserve">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 octubre</w:t>
            </w:r>
            <w:r w:rsidR="00667F8D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67F8D" w:rsidRPr="00476245" w14:paraId="2CAF407E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312D49A" w14:textId="40A783C5" w:rsidR="00667F8D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C7209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757703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28741737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410E4AD" w14:textId="13AA25C5" w:rsidR="00E05866" w:rsidRPr="00476245" w:rsidRDefault="00667F8D" w:rsidP="00E0586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principal.- </w:t>
            </w:r>
            <w:r w:rsidR="00E05866" w:rsidRPr="00476245">
              <w:rPr>
                <w:rFonts w:cstheme="minorHAnsi"/>
                <w:i/>
                <w:iCs/>
                <w:sz w:val="24"/>
                <w:szCs w:val="24"/>
                <w:lang w:val="es-PA"/>
              </w:rPr>
              <w:t>El hidrógeno verde</w:t>
            </w:r>
            <w:r w:rsidR="007129FA" w:rsidRPr="00476245">
              <w:rPr>
                <w:rFonts w:cstheme="minorHAnsi"/>
                <w:i/>
                <w:iCs/>
                <w:sz w:val="24"/>
                <w:szCs w:val="24"/>
                <w:lang w:val="es-PA"/>
              </w:rPr>
              <w:t xml:space="preserve"> y el procedente del gas natural</w:t>
            </w:r>
          </w:p>
          <w:p w14:paraId="79221C94" w14:textId="03CBD906" w:rsidR="00CA45DA" w:rsidRPr="00476245" w:rsidRDefault="00CA45DA" w:rsidP="00E0586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Ponente: 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 xml:space="preserve">D. </w:t>
            </w:r>
            <w:r w:rsidR="008948DF">
              <w:rPr>
                <w:rStyle w:val="FormCar"/>
                <w:rFonts w:eastAsiaTheme="minorHAnsi" w:cstheme="minorHAnsi"/>
                <w:sz w:val="24"/>
              </w:rPr>
              <w:t>Rosendo Ramirez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 xml:space="preserve"> (Profesor de la 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 xml:space="preserve">Escuela Iberoamericana de Regulación de Hidrocarburos EIR-H y </w:t>
            </w:r>
            <w:r w:rsidR="00E05866" w:rsidRPr="00476245">
              <w:rPr>
                <w:rStyle w:val="FormCar"/>
                <w:rFonts w:eastAsiaTheme="minorHAnsi" w:cstheme="minorHAnsi"/>
                <w:sz w:val="24"/>
              </w:rPr>
              <w:t>Universidad ESAN de Perú)</w:t>
            </w:r>
          </w:p>
        </w:tc>
      </w:tr>
      <w:tr w:rsidR="00667F8D" w:rsidRPr="00476245" w14:paraId="30BB5FDB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A49FCCF" w14:textId="4ED541BD" w:rsidR="00667F8D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C720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6647C7EC">
                <v:shape id="_x0000_i1026" type="#_x0000_t75" style="width:77.25pt;height:49.5pt" o:ole="">
                  <v:imagedata r:id="rId12" o:title=""/>
                </v:shape>
                <o:OLEObject Type="Embed" ProgID="AcroExch.Document.2017" ShapeID="_x0000_i1026" DrawAspect="Icon" ObjectID="_1728741738" r:id="rId13"/>
              </w:object>
            </w:r>
            <w:r w:rsidR="004C720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125D9231">
                <v:shape id="_x0000_i1027" type="#_x0000_t75" style="width:77.25pt;height:49.5pt" o:ole="">
                  <v:imagedata r:id="rId14" o:title=""/>
                </v:shape>
                <o:OLEObject Type="Embed" ProgID="AcroExch.Document.2017" ShapeID="_x0000_i1027" DrawAspect="Icon" ObjectID="_1728741739" r:id="rId15"/>
              </w:object>
            </w:r>
            <w:r w:rsidR="004C720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644FCCBB">
                <v:shape id="_x0000_i1028" type="#_x0000_t75" style="width:77.25pt;height:49.5pt" o:ole="">
                  <v:imagedata r:id="rId16" o:title=""/>
                </v:shape>
                <o:OLEObject Type="Embed" ProgID="AcroExch.Document.2017" ShapeID="_x0000_i1028" DrawAspect="Icon" ObjectID="_1728741740" r:id="rId17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F245AC6" w14:textId="5224EB3D" w:rsidR="00A632A1" w:rsidRPr="00071576" w:rsidRDefault="00E05866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en promoción de renovables 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370EEF">
              <w:rPr>
                <w:rFonts w:cstheme="minorHAnsi"/>
                <w:bCs/>
                <w:color w:val="000000" w:themeColor="text1"/>
                <w:sz w:val="24"/>
                <w:szCs w:val="24"/>
              </w:rPr>
              <w:t>do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>s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370EEF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C1A2B">
              <w:rPr>
                <w:rFonts w:cstheme="minorHAnsi"/>
                <w:bCs/>
                <w:color w:val="000000" w:themeColor="text1"/>
                <w:sz w:val="24"/>
                <w:szCs w:val="24"/>
              </w:rPr>
              <w:t>El Salvador y México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1F592D33" w14:textId="77777777" w:rsidR="00667F8D" w:rsidRPr="00476245" w:rsidRDefault="00667F8D" w:rsidP="006F4729">
      <w:pPr>
        <w:spacing w:after="0" w:line="240" w:lineRule="auto"/>
        <w:rPr>
          <w:rFonts w:cstheme="minorHAnsi"/>
          <w:sz w:val="24"/>
          <w:szCs w:val="24"/>
        </w:rPr>
      </w:pPr>
    </w:p>
    <w:p w14:paraId="5842D578" w14:textId="3FD47E7F" w:rsidR="00AA093B" w:rsidRDefault="00A70FB0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197D4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6806A" w14:textId="77777777" w:rsidR="007B6F20" w:rsidRDefault="007B6F20" w:rsidP="00D72F48">
      <w:pPr>
        <w:spacing w:after="0" w:line="240" w:lineRule="auto"/>
      </w:pPr>
      <w:r>
        <w:separator/>
      </w:r>
    </w:p>
  </w:endnote>
  <w:endnote w:type="continuationSeparator" w:id="0">
    <w:p w14:paraId="55ACC87E" w14:textId="77777777" w:rsidR="007B6F20" w:rsidRDefault="007B6F20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C408A" w14:textId="77777777" w:rsidR="007B6F20" w:rsidRDefault="007B6F20" w:rsidP="00D72F48">
      <w:pPr>
        <w:spacing w:after="0" w:line="240" w:lineRule="auto"/>
      </w:pPr>
      <w:r>
        <w:separator/>
      </w:r>
    </w:p>
  </w:footnote>
  <w:footnote w:type="continuationSeparator" w:id="0">
    <w:p w14:paraId="27A628EC" w14:textId="77777777" w:rsidR="007B6F20" w:rsidRDefault="007B6F20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E676E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E21"/>
    <w:rsid w:val="001E7E95"/>
    <w:rsid w:val="001F5742"/>
    <w:rsid w:val="002237BF"/>
    <w:rsid w:val="002339B1"/>
    <w:rsid w:val="00256F5A"/>
    <w:rsid w:val="00265D02"/>
    <w:rsid w:val="00280820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0EEF"/>
    <w:rsid w:val="00373826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C7209"/>
    <w:rsid w:val="004D29AC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B796A"/>
    <w:rsid w:val="005E16B5"/>
    <w:rsid w:val="005E1E91"/>
    <w:rsid w:val="005E42B6"/>
    <w:rsid w:val="005E45BF"/>
    <w:rsid w:val="005F756F"/>
    <w:rsid w:val="00600CB3"/>
    <w:rsid w:val="006047BA"/>
    <w:rsid w:val="006434CE"/>
    <w:rsid w:val="00645F6E"/>
    <w:rsid w:val="00653749"/>
    <w:rsid w:val="00655F37"/>
    <w:rsid w:val="00661B99"/>
    <w:rsid w:val="00667F8D"/>
    <w:rsid w:val="00671A53"/>
    <w:rsid w:val="00674188"/>
    <w:rsid w:val="006744A7"/>
    <w:rsid w:val="006930B3"/>
    <w:rsid w:val="0069398F"/>
    <w:rsid w:val="006B300C"/>
    <w:rsid w:val="006C0AF7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B6F20"/>
    <w:rsid w:val="007C5A3B"/>
    <w:rsid w:val="007D00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272C1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0FB0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7963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5</cp:revision>
  <cp:lastPrinted>2022-10-14T14:04:00Z</cp:lastPrinted>
  <dcterms:created xsi:type="dcterms:W3CDTF">2022-10-31T15:49:00Z</dcterms:created>
  <dcterms:modified xsi:type="dcterms:W3CDTF">2022-10-31T16:13:00Z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