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2D5D0963" w14:textId="49402434" w:rsidR="0018348F" w:rsidRPr="001E7E95" w:rsidRDefault="00197D42" w:rsidP="001E7E95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 xml:space="preserve">SEMANA </w:t>
      </w:r>
      <w:r w:rsidR="00781F95">
        <w:rPr>
          <w:b/>
          <w:bCs/>
          <w:lang w:val="es-ES" w:eastAsia="es-ES"/>
        </w:rPr>
        <w:t>SEGUNDA</w:t>
      </w: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7137"/>
      </w:tblGrid>
      <w:tr w:rsidR="002E7563" w:rsidRPr="00476245" w14:paraId="09A50AEF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24847C66" w14:textId="61F3965B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Lunes 2</w:t>
            </w:r>
            <w:r w:rsidR="00A632A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7563" w:rsidRPr="00A85EEC" w14:paraId="0FBBF9A0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BA116F1" w14:textId="3DD62F28" w:rsidR="002E7563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07304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5CDBF3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0948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F1C2EFE" w14:textId="77777777" w:rsidR="000E5F1D" w:rsidRPr="00476245" w:rsidRDefault="000E5F1D" w:rsidP="000E5F1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476245">
              <w:rPr>
                <w:rStyle w:val="FormCar"/>
                <w:rFonts w:eastAsiaTheme="minorHAnsi" w:cstheme="minorHAnsi"/>
                <w:i/>
                <w:sz w:val="24"/>
              </w:rPr>
              <w:t>La regulación de la eficiencia energética en la Unión Europea</w:t>
            </w:r>
          </w:p>
          <w:p w14:paraId="27981074" w14:textId="161067BA" w:rsidR="002E7563" w:rsidRPr="005652ED" w:rsidRDefault="000E5F1D" w:rsidP="000E5F1D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5652ED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5652ED">
              <w:rPr>
                <w:rStyle w:val="FormCar"/>
                <w:rFonts w:eastAsiaTheme="minorHAnsi" w:cstheme="minorHAnsi"/>
                <w:sz w:val="24"/>
              </w:rPr>
              <w:t xml:space="preserve"> D</w:t>
            </w:r>
            <w:r w:rsidR="005652ED" w:rsidRPr="005652ED">
              <w:rPr>
                <w:rStyle w:val="FormCar"/>
                <w:rFonts w:eastAsiaTheme="minorHAnsi" w:cstheme="minorHAnsi"/>
                <w:sz w:val="24"/>
              </w:rPr>
              <w:t>ña</w:t>
            </w:r>
            <w:r w:rsidR="00A85EEC" w:rsidRPr="005652ED">
              <w:rPr>
                <w:rStyle w:val="FormCar"/>
                <w:rFonts w:eastAsiaTheme="minorHAnsi" w:cstheme="minorHAnsi"/>
                <w:sz w:val="24"/>
              </w:rPr>
              <w:t xml:space="preserve">. </w:t>
            </w:r>
            <w:r w:rsidR="005652ED" w:rsidRPr="005652ED">
              <w:rPr>
                <w:rStyle w:val="FormCar"/>
                <w:rFonts w:eastAsiaTheme="minorHAnsi" w:cstheme="minorHAnsi"/>
                <w:sz w:val="24"/>
              </w:rPr>
              <w:t xml:space="preserve">Sandra Ferreira </w:t>
            </w:r>
            <w:r w:rsidRPr="005652ED">
              <w:rPr>
                <w:rStyle w:val="FormCar"/>
                <w:rFonts w:eastAsiaTheme="minorHAnsi" w:cstheme="minorHAnsi"/>
                <w:sz w:val="24"/>
              </w:rPr>
              <w:t>(</w:t>
            </w:r>
            <w:r w:rsidR="005652ED" w:rsidRPr="005652ED">
              <w:rPr>
                <w:rStyle w:val="FormCar"/>
                <w:rFonts w:eastAsiaTheme="minorHAnsi" w:cstheme="minorHAnsi"/>
                <w:sz w:val="24"/>
              </w:rPr>
              <w:t xml:space="preserve">Experta en </w:t>
            </w:r>
            <w:r w:rsidR="005652ED">
              <w:rPr>
                <w:rStyle w:val="FormCar"/>
                <w:rFonts w:eastAsiaTheme="minorHAnsi" w:cstheme="minorHAnsi"/>
                <w:sz w:val="24"/>
              </w:rPr>
              <w:t xml:space="preserve">Eficiencia Energética </w:t>
            </w:r>
            <w:r w:rsidR="00A85EEC" w:rsidRPr="005652ED">
              <w:rPr>
                <w:rStyle w:val="FormCar"/>
                <w:rFonts w:eastAsiaTheme="minorHAnsi" w:cstheme="minorHAnsi"/>
                <w:sz w:val="24"/>
              </w:rPr>
              <w:t xml:space="preserve">de </w:t>
            </w:r>
            <w:r w:rsidRPr="005652ED">
              <w:rPr>
                <w:rStyle w:val="FormCar"/>
                <w:rFonts w:eastAsiaTheme="minorHAnsi" w:cstheme="minorHAnsi"/>
                <w:sz w:val="24"/>
              </w:rPr>
              <w:t>ERSE, Portugal</w:t>
            </w:r>
            <w:r w:rsidR="00A85EEC" w:rsidRPr="005652ED">
              <w:rPr>
                <w:rStyle w:val="FormCar"/>
                <w:rFonts w:eastAsiaTheme="minorHAnsi" w:cstheme="minorHAnsi"/>
                <w:sz w:val="24"/>
              </w:rPr>
              <w:t>)</w:t>
            </w:r>
          </w:p>
        </w:tc>
      </w:tr>
      <w:tr w:rsidR="00E05866" w:rsidRPr="00476245" w14:paraId="71773DEA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9642D8A" w14:textId="29F0799B" w:rsidR="00E05866" w:rsidRPr="00476245" w:rsidRDefault="00197D42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0730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0975FED0">
                <v:shape id="_x0000_i1027" type="#_x0000_t75" style="width:77.25pt;height:49.5pt" o:ole="">
                  <v:imagedata r:id="rId12" o:title=""/>
                </v:shape>
                <o:OLEObject Type="Embed" ProgID="AcroExch.Document.2017" ShapeID="_x0000_i1027" DrawAspect="Icon" ObjectID="_1728740949" r:id="rId13"/>
              </w:object>
            </w:r>
            <w:r w:rsidR="0090730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56C03427">
                <v:shape id="_x0000_i1026" type="#_x0000_t75" style="width:77.25pt;height:49.5pt" o:ole="">
                  <v:imagedata r:id="rId14" o:title=""/>
                </v:shape>
                <o:OLEObject Type="Embed" ProgID="AcroExch.Document.2017" ShapeID="_x0000_i1026" DrawAspect="Icon" ObjectID="_1728740950" r:id="rId15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FB584D" w14:textId="072448FB" w:rsidR="00A632A1" w:rsidRPr="00071576" w:rsidRDefault="00E05866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C1A2B" w:rsidRP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en promoción de la eficiencia energétic</w:t>
            </w:r>
            <w:r w:rsidR="000C1A2B">
              <w:rPr>
                <w:b/>
                <w:bCs/>
                <w:color w:val="000000" w:themeColor="text1"/>
              </w:rPr>
              <w:t>a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5911ED">
              <w:rPr>
                <w:rFonts w:cstheme="minorHAnsi"/>
                <w:bCs/>
                <w:color w:val="000000" w:themeColor="text1"/>
                <w:sz w:val="24"/>
                <w:szCs w:val="24"/>
              </w:rPr>
              <w:t>dos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0C1A2B">
              <w:rPr>
                <w:rFonts w:cstheme="minorHAnsi"/>
                <w:bCs/>
                <w:color w:val="000000" w:themeColor="text1"/>
                <w:sz w:val="24"/>
                <w:szCs w:val="24"/>
              </w:rPr>
              <w:t>Bolivia</w:t>
            </w:r>
            <w:r w:rsidR="005911ED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</w:t>
            </w:r>
            <w:r w:rsidR="000C1A2B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Panamá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842D578" w14:textId="2F0B0C42" w:rsidR="00AA093B" w:rsidRDefault="00292EA2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97D4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45AB" w14:textId="77777777" w:rsidR="001C6D38" w:rsidRDefault="001C6D38" w:rsidP="00D72F48">
      <w:pPr>
        <w:spacing w:after="0" w:line="240" w:lineRule="auto"/>
      </w:pPr>
      <w:r>
        <w:separator/>
      </w:r>
    </w:p>
  </w:endnote>
  <w:endnote w:type="continuationSeparator" w:id="0">
    <w:p w14:paraId="60EEA876" w14:textId="77777777" w:rsidR="001C6D38" w:rsidRDefault="001C6D38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0F1B" w14:textId="77777777" w:rsidR="001C6D38" w:rsidRDefault="001C6D38" w:rsidP="00D72F48">
      <w:pPr>
        <w:spacing w:after="0" w:line="240" w:lineRule="auto"/>
      </w:pPr>
      <w:r>
        <w:separator/>
      </w:r>
    </w:p>
  </w:footnote>
  <w:footnote w:type="continuationSeparator" w:id="0">
    <w:p w14:paraId="50B59651" w14:textId="77777777" w:rsidR="001C6D38" w:rsidRDefault="001C6D38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D38"/>
    <w:rsid w:val="001C6E21"/>
    <w:rsid w:val="001E7E95"/>
    <w:rsid w:val="001F5742"/>
    <w:rsid w:val="002237BF"/>
    <w:rsid w:val="002339B1"/>
    <w:rsid w:val="00256F5A"/>
    <w:rsid w:val="00265D02"/>
    <w:rsid w:val="00280820"/>
    <w:rsid w:val="00287609"/>
    <w:rsid w:val="00292EA2"/>
    <w:rsid w:val="002A3F04"/>
    <w:rsid w:val="002B1C80"/>
    <w:rsid w:val="002D3D34"/>
    <w:rsid w:val="002E7563"/>
    <w:rsid w:val="002F1093"/>
    <w:rsid w:val="003073BF"/>
    <w:rsid w:val="003125AB"/>
    <w:rsid w:val="00313C60"/>
    <w:rsid w:val="0031795E"/>
    <w:rsid w:val="003221D0"/>
    <w:rsid w:val="00347DE4"/>
    <w:rsid w:val="003506F2"/>
    <w:rsid w:val="00373826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E56BC"/>
    <w:rsid w:val="006F4729"/>
    <w:rsid w:val="006F7C46"/>
    <w:rsid w:val="007129FA"/>
    <w:rsid w:val="00720B26"/>
    <w:rsid w:val="00746369"/>
    <w:rsid w:val="00747CE5"/>
    <w:rsid w:val="0076504A"/>
    <w:rsid w:val="00780886"/>
    <w:rsid w:val="0078147D"/>
    <w:rsid w:val="007819F5"/>
    <w:rsid w:val="00781F95"/>
    <w:rsid w:val="007C5A3B"/>
    <w:rsid w:val="007D00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07304"/>
    <w:rsid w:val="00913AEB"/>
    <w:rsid w:val="00923C88"/>
    <w:rsid w:val="009245AE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1D1"/>
    <w:rsid w:val="00FA7963"/>
    <w:rsid w:val="00FB15A8"/>
    <w:rsid w:val="00FB4F93"/>
    <w:rsid w:val="00FD2220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4</cp:revision>
  <cp:lastPrinted>2022-10-14T14:04:00Z</cp:lastPrinted>
  <dcterms:created xsi:type="dcterms:W3CDTF">2022-10-31T15:53:00Z</dcterms:created>
  <dcterms:modified xsi:type="dcterms:W3CDTF">2022-10-31T16:02:00Z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